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0A" w:rsidRDefault="004F4CFD" w:rsidP="004F4CFD">
      <w:pPr>
        <w:tabs>
          <w:tab w:val="left" w:pos="5292"/>
        </w:tabs>
        <w:jc w:val="center"/>
        <w:rPr>
          <w:rFonts w:ascii="方正小标宋简体" w:eastAsia="方正小标宋简体" w:hint="eastAsia"/>
          <w:sz w:val="48"/>
          <w:szCs w:val="48"/>
        </w:rPr>
      </w:pPr>
      <w:r w:rsidRPr="004F4CFD">
        <w:rPr>
          <w:rFonts w:ascii="方正小标宋简体" w:eastAsia="方正小标宋简体" w:hint="eastAsia"/>
          <w:sz w:val="48"/>
          <w:szCs w:val="48"/>
        </w:rPr>
        <w:t>2017年招标</w:t>
      </w:r>
      <w:r w:rsidR="00421C59">
        <w:rPr>
          <w:rFonts w:ascii="方正小标宋简体" w:eastAsia="方正小标宋简体" w:hint="eastAsia"/>
          <w:sz w:val="48"/>
          <w:szCs w:val="48"/>
        </w:rPr>
        <w:t>项目公示（</w:t>
      </w:r>
      <w:r w:rsidR="000C357F">
        <w:rPr>
          <w:rFonts w:ascii="方正小标宋简体" w:eastAsia="方正小标宋简体" w:hint="eastAsia"/>
          <w:sz w:val="48"/>
          <w:szCs w:val="48"/>
        </w:rPr>
        <w:t>四</w:t>
      </w:r>
      <w:r w:rsidR="00CC7CE7">
        <w:rPr>
          <w:rFonts w:ascii="方正小标宋简体" w:eastAsia="方正小标宋简体" w:hint="eastAsia"/>
          <w:sz w:val="48"/>
          <w:szCs w:val="48"/>
        </w:rPr>
        <w:t>）</w:t>
      </w:r>
    </w:p>
    <w:p w:rsidR="00035C6D" w:rsidRPr="004F4CFD" w:rsidRDefault="00035C6D" w:rsidP="00035C6D">
      <w:pPr>
        <w:tabs>
          <w:tab w:val="left" w:pos="5292"/>
        </w:tabs>
        <w:spacing w:line="240" w:lineRule="exact"/>
        <w:jc w:val="center"/>
        <w:rPr>
          <w:rFonts w:ascii="方正小标宋简体" w:eastAsia="方正小标宋简体"/>
          <w:sz w:val="48"/>
          <w:szCs w:val="48"/>
        </w:rPr>
      </w:pPr>
    </w:p>
    <w:tbl>
      <w:tblPr>
        <w:tblStyle w:val="a5"/>
        <w:tblW w:w="14709" w:type="dxa"/>
        <w:tblLook w:val="04A0"/>
      </w:tblPr>
      <w:tblGrid>
        <w:gridCol w:w="846"/>
        <w:gridCol w:w="3798"/>
        <w:gridCol w:w="3544"/>
        <w:gridCol w:w="4536"/>
        <w:gridCol w:w="1985"/>
      </w:tblGrid>
      <w:tr w:rsidR="0079671A" w:rsidRPr="0012028C" w:rsidTr="00556473">
        <w:trPr>
          <w:trHeight w:val="680"/>
        </w:trPr>
        <w:tc>
          <w:tcPr>
            <w:tcW w:w="0" w:type="auto"/>
            <w:vAlign w:val="center"/>
          </w:tcPr>
          <w:p w:rsidR="0079671A" w:rsidRPr="0012028C" w:rsidRDefault="0079671A" w:rsidP="00035C6D">
            <w:pPr>
              <w:spacing w:line="62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12028C">
              <w:rPr>
                <w:rFonts w:ascii="黑体" w:eastAsia="黑体" w:hAnsi="黑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3798" w:type="dxa"/>
            <w:vAlign w:val="center"/>
          </w:tcPr>
          <w:p w:rsidR="0079671A" w:rsidRPr="0012028C" w:rsidRDefault="0079671A" w:rsidP="00035C6D">
            <w:pPr>
              <w:spacing w:line="62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12028C">
              <w:rPr>
                <w:rFonts w:ascii="黑体" w:eastAsia="黑体" w:hAnsi="黑体" w:hint="eastAsia"/>
                <w:bCs/>
                <w:sz w:val="28"/>
                <w:szCs w:val="28"/>
              </w:rPr>
              <w:t>参与人员</w:t>
            </w:r>
          </w:p>
        </w:tc>
        <w:tc>
          <w:tcPr>
            <w:tcW w:w="3544" w:type="dxa"/>
            <w:vAlign w:val="center"/>
          </w:tcPr>
          <w:p w:rsidR="0079671A" w:rsidRPr="0012028C" w:rsidRDefault="0079671A" w:rsidP="00035C6D">
            <w:pPr>
              <w:spacing w:line="62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12028C">
              <w:rPr>
                <w:rFonts w:ascii="黑体" w:eastAsia="黑体" w:hAnsi="黑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4536" w:type="dxa"/>
            <w:vAlign w:val="center"/>
          </w:tcPr>
          <w:p w:rsidR="0079671A" w:rsidRPr="0012028C" w:rsidRDefault="0079671A" w:rsidP="00035C6D">
            <w:pPr>
              <w:spacing w:line="62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12028C">
              <w:rPr>
                <w:rFonts w:ascii="黑体" w:eastAsia="黑体" w:hAnsi="黑体" w:hint="eastAsia"/>
                <w:bCs/>
                <w:sz w:val="28"/>
                <w:szCs w:val="28"/>
              </w:rPr>
              <w:t>中标单位</w:t>
            </w:r>
          </w:p>
        </w:tc>
        <w:tc>
          <w:tcPr>
            <w:tcW w:w="1985" w:type="dxa"/>
            <w:vAlign w:val="center"/>
          </w:tcPr>
          <w:p w:rsidR="0079671A" w:rsidRPr="0012028C" w:rsidRDefault="0079671A" w:rsidP="00035C6D">
            <w:pPr>
              <w:spacing w:line="6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2028C">
              <w:rPr>
                <w:rFonts w:ascii="黑体" w:eastAsia="黑体" w:hAnsi="黑体" w:hint="eastAsia"/>
                <w:bCs/>
                <w:sz w:val="28"/>
                <w:szCs w:val="28"/>
              </w:rPr>
              <w:t>中标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价（元）</w:t>
            </w:r>
          </w:p>
        </w:tc>
      </w:tr>
      <w:tr w:rsidR="004E167F" w:rsidRPr="00133937" w:rsidTr="00556473">
        <w:trPr>
          <w:trHeight w:val="1056"/>
        </w:trPr>
        <w:tc>
          <w:tcPr>
            <w:tcW w:w="0" w:type="auto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12.11</w:t>
            </w:r>
          </w:p>
        </w:tc>
        <w:tc>
          <w:tcPr>
            <w:tcW w:w="3798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姜森、张波、酒丽媛</w:t>
            </w:r>
          </w:p>
        </w:tc>
        <w:tc>
          <w:tcPr>
            <w:tcW w:w="3544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spacing w:val="-14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spacing w:val="-14"/>
                <w:kern w:val="0"/>
                <w:sz w:val="28"/>
                <w:szCs w:val="28"/>
              </w:rPr>
              <w:t>数字校园建设资源采购项目（包三）</w:t>
            </w:r>
          </w:p>
        </w:tc>
        <w:tc>
          <w:tcPr>
            <w:tcW w:w="4536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河南亚星教育科技有限公司</w:t>
            </w:r>
          </w:p>
        </w:tc>
        <w:tc>
          <w:tcPr>
            <w:tcW w:w="1985" w:type="dxa"/>
            <w:vAlign w:val="center"/>
          </w:tcPr>
          <w:p w:rsidR="004E167F" w:rsidRDefault="004E167F" w:rsidP="00035C6D">
            <w:pPr>
              <w:widowControl/>
              <w:spacing w:line="620" w:lineRule="exact"/>
              <w:jc w:val="center"/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color w:val="000000"/>
                <w:kern w:val="0"/>
                <w:sz w:val="28"/>
                <w:szCs w:val="28"/>
              </w:rPr>
              <w:t>178500</w:t>
            </w:r>
          </w:p>
        </w:tc>
      </w:tr>
      <w:tr w:rsidR="004E167F" w:rsidRPr="00133937" w:rsidTr="00556473">
        <w:trPr>
          <w:trHeight w:val="1056"/>
        </w:trPr>
        <w:tc>
          <w:tcPr>
            <w:tcW w:w="0" w:type="auto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12.12</w:t>
            </w:r>
          </w:p>
        </w:tc>
        <w:tc>
          <w:tcPr>
            <w:tcW w:w="3798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王罡、酒丽媛</w:t>
            </w:r>
          </w:p>
        </w:tc>
        <w:tc>
          <w:tcPr>
            <w:tcW w:w="3544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空调购置项目二次询价报价</w:t>
            </w:r>
          </w:p>
        </w:tc>
        <w:tc>
          <w:tcPr>
            <w:tcW w:w="4536" w:type="dxa"/>
            <w:noWrap/>
            <w:vAlign w:val="center"/>
            <w:hideMark/>
          </w:tcPr>
          <w:p w:rsidR="004E167F" w:rsidRPr="00133937" w:rsidRDefault="00CD6FCD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985" w:type="dxa"/>
            <w:vAlign w:val="center"/>
          </w:tcPr>
          <w:p w:rsidR="004E167F" w:rsidRDefault="000E70E7" w:rsidP="00035C6D">
            <w:pPr>
              <w:widowControl/>
              <w:spacing w:line="620" w:lineRule="exact"/>
              <w:jc w:val="center"/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color w:val="000000"/>
                <w:kern w:val="0"/>
                <w:sz w:val="28"/>
                <w:szCs w:val="28"/>
              </w:rPr>
              <w:t>废标</w:t>
            </w:r>
          </w:p>
        </w:tc>
      </w:tr>
      <w:tr w:rsidR="004E167F" w:rsidRPr="00133937" w:rsidTr="00556473">
        <w:trPr>
          <w:trHeight w:val="1056"/>
        </w:trPr>
        <w:tc>
          <w:tcPr>
            <w:tcW w:w="0" w:type="auto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12.14</w:t>
            </w:r>
          </w:p>
        </w:tc>
        <w:tc>
          <w:tcPr>
            <w:tcW w:w="3798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李文光、李力厚、马建、田红光、张居卫、王罡、黄延宗</w:t>
            </w:r>
          </w:p>
        </w:tc>
        <w:tc>
          <w:tcPr>
            <w:tcW w:w="3544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电工电子理实一体</w:t>
            </w:r>
            <w:r w:rsidR="00B00DD4">
              <w:rPr>
                <w:rFonts w:ascii="Times New Roman" w:hAnsiTheme="minorEastAsia" w:cs="Times New Roman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536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河南麦瑞克电子科技有限公司</w:t>
            </w:r>
          </w:p>
        </w:tc>
        <w:tc>
          <w:tcPr>
            <w:tcW w:w="1985" w:type="dxa"/>
            <w:vAlign w:val="center"/>
          </w:tcPr>
          <w:p w:rsidR="004E167F" w:rsidRDefault="004E167F" w:rsidP="00035C6D">
            <w:pPr>
              <w:widowControl/>
              <w:spacing w:line="620" w:lineRule="exact"/>
              <w:jc w:val="center"/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color w:val="000000"/>
                <w:kern w:val="0"/>
                <w:sz w:val="28"/>
                <w:szCs w:val="28"/>
              </w:rPr>
              <w:t>69820</w:t>
            </w:r>
          </w:p>
        </w:tc>
      </w:tr>
      <w:tr w:rsidR="004E167F" w:rsidRPr="00133937" w:rsidTr="00556473">
        <w:trPr>
          <w:trHeight w:val="1056"/>
        </w:trPr>
        <w:tc>
          <w:tcPr>
            <w:tcW w:w="0" w:type="auto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12.14</w:t>
            </w:r>
          </w:p>
        </w:tc>
        <w:tc>
          <w:tcPr>
            <w:tcW w:w="3798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姚辰、</w:t>
            </w:r>
            <w:r w:rsidR="00B00DD4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刘</w:t>
            </w:r>
            <w:r w:rsidR="00B00DD4">
              <w:rPr>
                <w:rFonts w:ascii="Times New Roman" w:hAnsiTheme="minorEastAsia" w:cs="Times New Roman" w:hint="eastAsia"/>
                <w:color w:val="000000"/>
                <w:kern w:val="0"/>
                <w:sz w:val="28"/>
                <w:szCs w:val="28"/>
              </w:rPr>
              <w:t>小</w:t>
            </w: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波、肖振伟、王罡、黄延宗、李文光、史亚</w:t>
            </w:r>
            <w:r w:rsidR="00B00DD4">
              <w:rPr>
                <w:rFonts w:ascii="Times New Roman" w:hAnsiTheme="minorEastAsia" w:cs="Times New Roman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3544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监控升级改造项目</w:t>
            </w:r>
          </w:p>
        </w:tc>
        <w:tc>
          <w:tcPr>
            <w:tcW w:w="4536" w:type="dxa"/>
            <w:noWrap/>
            <w:vAlign w:val="center"/>
            <w:hideMark/>
          </w:tcPr>
          <w:p w:rsidR="004E167F" w:rsidRPr="00133937" w:rsidRDefault="00CD6FCD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985" w:type="dxa"/>
            <w:vAlign w:val="center"/>
          </w:tcPr>
          <w:p w:rsidR="004E167F" w:rsidRDefault="000E70E7" w:rsidP="00035C6D">
            <w:pPr>
              <w:widowControl/>
              <w:spacing w:line="620" w:lineRule="exact"/>
              <w:jc w:val="center"/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color w:val="000000"/>
                <w:kern w:val="0"/>
                <w:sz w:val="28"/>
                <w:szCs w:val="28"/>
              </w:rPr>
              <w:t>废标</w:t>
            </w:r>
          </w:p>
        </w:tc>
      </w:tr>
      <w:tr w:rsidR="004E167F" w:rsidRPr="00133937" w:rsidTr="00556473">
        <w:trPr>
          <w:trHeight w:val="1056"/>
        </w:trPr>
        <w:tc>
          <w:tcPr>
            <w:tcW w:w="0" w:type="auto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12.15</w:t>
            </w:r>
          </w:p>
        </w:tc>
        <w:tc>
          <w:tcPr>
            <w:tcW w:w="3798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王树军、黄延宗</w:t>
            </w:r>
          </w:p>
        </w:tc>
        <w:tc>
          <w:tcPr>
            <w:tcW w:w="3544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箱变增容项目</w:t>
            </w:r>
          </w:p>
        </w:tc>
        <w:tc>
          <w:tcPr>
            <w:tcW w:w="4536" w:type="dxa"/>
            <w:noWrap/>
            <w:vAlign w:val="center"/>
            <w:hideMark/>
          </w:tcPr>
          <w:p w:rsidR="004E167F" w:rsidRPr="00133937" w:rsidRDefault="004E167F" w:rsidP="00035C6D"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33937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许昌许继配电股份有限公司</w:t>
            </w:r>
          </w:p>
        </w:tc>
        <w:tc>
          <w:tcPr>
            <w:tcW w:w="1985" w:type="dxa"/>
            <w:vAlign w:val="center"/>
          </w:tcPr>
          <w:p w:rsidR="004E167F" w:rsidRDefault="000E70E7" w:rsidP="00035C6D">
            <w:pPr>
              <w:widowControl/>
              <w:spacing w:line="620" w:lineRule="exact"/>
              <w:jc w:val="center"/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color w:val="000000"/>
                <w:kern w:val="0"/>
                <w:sz w:val="28"/>
                <w:szCs w:val="28"/>
              </w:rPr>
              <w:t>788000</w:t>
            </w:r>
          </w:p>
        </w:tc>
      </w:tr>
    </w:tbl>
    <w:p w:rsidR="00147EB0" w:rsidRPr="004E167F" w:rsidRDefault="00147EB0" w:rsidP="00CD6FCD">
      <w:pPr>
        <w:spacing w:line="40" w:lineRule="exact"/>
      </w:pPr>
    </w:p>
    <w:sectPr w:rsidR="00147EB0" w:rsidRPr="004E167F" w:rsidSect="004F4C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EFF" w:rsidRDefault="00932EFF" w:rsidP="004F4CFD">
      <w:r>
        <w:separator/>
      </w:r>
    </w:p>
  </w:endnote>
  <w:endnote w:type="continuationSeparator" w:id="1">
    <w:p w:rsidR="00932EFF" w:rsidRDefault="00932EFF" w:rsidP="004F4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EFF" w:rsidRDefault="00932EFF" w:rsidP="004F4CFD">
      <w:r>
        <w:separator/>
      </w:r>
    </w:p>
  </w:footnote>
  <w:footnote w:type="continuationSeparator" w:id="1">
    <w:p w:rsidR="00932EFF" w:rsidRDefault="00932EFF" w:rsidP="004F4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CFD"/>
    <w:rsid w:val="000201AD"/>
    <w:rsid w:val="00035C6D"/>
    <w:rsid w:val="000A1E60"/>
    <w:rsid w:val="000C357F"/>
    <w:rsid w:val="000E2155"/>
    <w:rsid w:val="000E70E7"/>
    <w:rsid w:val="0012028C"/>
    <w:rsid w:val="00133937"/>
    <w:rsid w:val="00147EB0"/>
    <w:rsid w:val="001B2FEE"/>
    <w:rsid w:val="00210ED3"/>
    <w:rsid w:val="0023496D"/>
    <w:rsid w:val="0023562C"/>
    <w:rsid w:val="00291373"/>
    <w:rsid w:val="00305C81"/>
    <w:rsid w:val="003D5E9E"/>
    <w:rsid w:val="004112B0"/>
    <w:rsid w:val="00412F2C"/>
    <w:rsid w:val="00421C59"/>
    <w:rsid w:val="00443D13"/>
    <w:rsid w:val="004540CD"/>
    <w:rsid w:val="00494D95"/>
    <w:rsid w:val="004C49B3"/>
    <w:rsid w:val="004E167F"/>
    <w:rsid w:val="004F4CFD"/>
    <w:rsid w:val="00516949"/>
    <w:rsid w:val="00536BF6"/>
    <w:rsid w:val="00556473"/>
    <w:rsid w:val="005577A0"/>
    <w:rsid w:val="00682D63"/>
    <w:rsid w:val="00726E75"/>
    <w:rsid w:val="00746C33"/>
    <w:rsid w:val="00757957"/>
    <w:rsid w:val="0079671A"/>
    <w:rsid w:val="008443C3"/>
    <w:rsid w:val="008B2FBB"/>
    <w:rsid w:val="009202CE"/>
    <w:rsid w:val="00932EFF"/>
    <w:rsid w:val="00963D29"/>
    <w:rsid w:val="0099498C"/>
    <w:rsid w:val="009A4D83"/>
    <w:rsid w:val="009A53F8"/>
    <w:rsid w:val="00A66E4A"/>
    <w:rsid w:val="00AB477E"/>
    <w:rsid w:val="00AD4B77"/>
    <w:rsid w:val="00AF712A"/>
    <w:rsid w:val="00B00DD4"/>
    <w:rsid w:val="00B16520"/>
    <w:rsid w:val="00B5321A"/>
    <w:rsid w:val="00B656E2"/>
    <w:rsid w:val="00BA2475"/>
    <w:rsid w:val="00BC35E0"/>
    <w:rsid w:val="00BD5FFC"/>
    <w:rsid w:val="00C0240A"/>
    <w:rsid w:val="00C33D21"/>
    <w:rsid w:val="00C446FE"/>
    <w:rsid w:val="00CC7CE7"/>
    <w:rsid w:val="00CD6FCD"/>
    <w:rsid w:val="00D4243F"/>
    <w:rsid w:val="00D535D6"/>
    <w:rsid w:val="00E22D29"/>
    <w:rsid w:val="00E45994"/>
    <w:rsid w:val="00EC19F1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C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CFD"/>
    <w:rPr>
      <w:sz w:val="18"/>
      <w:szCs w:val="18"/>
    </w:rPr>
  </w:style>
  <w:style w:type="table" w:styleId="a5">
    <w:name w:val="Table Grid"/>
    <w:basedOn w:val="a1"/>
    <w:uiPriority w:val="59"/>
    <w:rsid w:val="004F4C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2017-12-27T03:42:00Z</dcterms:created>
  <dcterms:modified xsi:type="dcterms:W3CDTF">2018-01-03T08:08:00Z</dcterms:modified>
</cp:coreProperties>
</file>